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87BC" w14:textId="438727FD" w:rsidR="00441573" w:rsidRPr="008C5FBB" w:rsidRDefault="00000000" w:rsidP="00441573">
      <w:pPr>
        <w:spacing w:after="0" w:line="259" w:lineRule="auto"/>
        <w:ind w:left="2401" w:firstLine="0"/>
        <w:rPr>
          <w:rFonts w:cs="Arial"/>
          <w:sz w:val="44"/>
          <w:szCs w:val="44"/>
        </w:rPr>
      </w:pPr>
      <w:r w:rsidRPr="008C5FBB">
        <w:rPr>
          <w:rFonts w:cs="Arial"/>
          <w:b/>
          <w:sz w:val="44"/>
          <w:szCs w:val="44"/>
        </w:rPr>
        <w:t>JOSHUA HAMPTON</w:t>
      </w:r>
    </w:p>
    <w:p w14:paraId="68209653" w14:textId="3685A4F1" w:rsidR="00C711BD" w:rsidRPr="008C5FBB" w:rsidRDefault="00441573" w:rsidP="00CD6699">
      <w:pPr>
        <w:spacing w:after="0" w:line="259" w:lineRule="auto"/>
        <w:ind w:left="0" w:firstLine="0"/>
        <w:jc w:val="center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State College, PA ∙ (717) 802-6377 ∙ josh.hampton735@gmail.com ∙ </w:t>
      </w:r>
    </w:p>
    <w:p w14:paraId="378E7148" w14:textId="71733EDB" w:rsidR="00441573" w:rsidRPr="008C5FBB" w:rsidRDefault="00441573" w:rsidP="00E33A1F">
      <w:pPr>
        <w:spacing w:after="0" w:line="259" w:lineRule="auto"/>
        <w:ind w:left="0" w:firstLine="0"/>
        <w:jc w:val="center"/>
        <w:rPr>
          <w:rFonts w:cs="Arial"/>
          <w:sz w:val="24"/>
        </w:rPr>
      </w:pPr>
      <w:r w:rsidRPr="008C5FBB">
        <w:rPr>
          <w:rFonts w:cs="Arial"/>
          <w:sz w:val="22"/>
          <w:szCs w:val="22"/>
        </w:rPr>
        <w:t xml:space="preserve">https://www.linkedin.com/in/josh-hampton/ ∙ </w:t>
      </w:r>
      <w:r w:rsidR="00E33A1F" w:rsidRPr="008C5FBB">
        <w:rPr>
          <w:rFonts w:cs="Arial"/>
          <w:color w:val="auto"/>
          <w:sz w:val="21"/>
          <w:szCs w:val="21"/>
          <w:shd w:val="clear" w:color="auto" w:fill="FFFFFF"/>
        </w:rPr>
        <w:t>https://joshahampton.com/portfolio</w:t>
      </w:r>
    </w:p>
    <w:p w14:paraId="75CB69FC" w14:textId="77777777" w:rsidR="00151E27" w:rsidRPr="008C5FBB" w:rsidRDefault="00151E27">
      <w:pPr>
        <w:pStyle w:val="Heading1"/>
        <w:ind w:left="-5"/>
        <w:rPr>
          <w:sz w:val="24"/>
        </w:rPr>
      </w:pPr>
    </w:p>
    <w:p w14:paraId="32897469" w14:textId="13752896" w:rsidR="0079026F" w:rsidRPr="008C5FBB" w:rsidRDefault="0079026F" w:rsidP="00441B47">
      <w:pPr>
        <w:pStyle w:val="Heading1"/>
        <w:ind w:left="0" w:firstLine="0"/>
        <w:rPr>
          <w:sz w:val="22"/>
          <w:szCs w:val="22"/>
        </w:rPr>
      </w:pPr>
      <w:r w:rsidRPr="008C5FBB">
        <w:rPr>
          <w:sz w:val="22"/>
          <w:szCs w:val="22"/>
        </w:rPr>
        <w:t>PROFESSIONAL SUMMARY</w:t>
      </w:r>
    </w:p>
    <w:p w14:paraId="5FEA46DB" w14:textId="4B74CCB2" w:rsidR="0079026F" w:rsidRPr="008C5FBB" w:rsidRDefault="0079026F" w:rsidP="0079026F">
      <w:pPr>
        <w:spacing w:after="120"/>
        <w:ind w:left="0" w:firstLine="0"/>
        <w:rPr>
          <w:rFonts w:cs="Arial"/>
          <w:sz w:val="22"/>
          <w:szCs w:val="22"/>
          <w:lang w:val="en-US" w:eastAsia="en-US"/>
        </w:rPr>
      </w:pPr>
      <w:r w:rsidRPr="008C5FBB">
        <w:rPr>
          <w:rFonts w:cs="Arial"/>
          <w:sz w:val="22"/>
          <w:szCs w:val="22"/>
          <w:lang w:val="en-US" w:eastAsia="en-US"/>
        </w:rPr>
        <w:t>Analytically driven senior at Penn State specializing in business analytics and data visualization. Proficient in SQL, Power BI, Python, and Excel with a focus on transforming complex datasets into actionable insights. Recognized for leadership, problem-solving, and data-driven decision making.</w:t>
      </w:r>
    </w:p>
    <w:p w14:paraId="3CCA8D3A" w14:textId="5DB98E00" w:rsidR="00441B47" w:rsidRPr="008C5FBB" w:rsidRDefault="00441B47" w:rsidP="00441B47">
      <w:pPr>
        <w:pStyle w:val="Heading1"/>
        <w:ind w:left="0" w:firstLine="0"/>
        <w:rPr>
          <w:sz w:val="22"/>
          <w:szCs w:val="22"/>
        </w:rPr>
      </w:pPr>
      <w:r w:rsidRPr="008C5FBB">
        <w:rPr>
          <w:sz w:val="22"/>
          <w:szCs w:val="22"/>
        </w:rPr>
        <w:t xml:space="preserve">SKILLS </w:t>
      </w:r>
    </w:p>
    <w:p w14:paraId="6B7C6F85" w14:textId="47A49448" w:rsidR="00441B47" w:rsidRPr="008C5FBB" w:rsidRDefault="00DD2B69" w:rsidP="00DD2B69">
      <w:pPr>
        <w:pBdr>
          <w:top w:val="single" w:sz="4" w:space="1" w:color="auto"/>
        </w:pBdr>
        <w:ind w:left="-5"/>
        <w:rPr>
          <w:rFonts w:cs="Arial"/>
          <w:sz w:val="22"/>
          <w:szCs w:val="22"/>
        </w:rPr>
      </w:pPr>
      <w:r w:rsidRPr="008C5FBB">
        <w:rPr>
          <w:rFonts w:cs="Arial"/>
          <w:sz w:val="21"/>
          <w:szCs w:val="21"/>
        </w:rPr>
        <w:t xml:space="preserve">Technical: SQL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Python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Excel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Tableau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Power BI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Cloud Computing</w:t>
      </w:r>
    </w:p>
    <w:p w14:paraId="2115E338" w14:textId="6F34564E" w:rsidR="00DD2B69" w:rsidRPr="008C5FBB" w:rsidRDefault="00DD2B69" w:rsidP="00DD2B69">
      <w:pPr>
        <w:pBdr>
          <w:top w:val="single" w:sz="4" w:space="1" w:color="auto"/>
        </w:pBdr>
        <w:ind w:left="-5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Data: Cleaning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Analysis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Visualization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Statistical Analysis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</w:t>
      </w:r>
      <w:r w:rsidR="00DE3A1A" w:rsidRPr="008C5FBB">
        <w:rPr>
          <w:rFonts w:cs="Arial"/>
          <w:sz w:val="22"/>
          <w:szCs w:val="22"/>
        </w:rPr>
        <w:t xml:space="preserve">Predictive Modeling </w:t>
      </w:r>
      <w:r w:rsidR="00DE3A1A" w:rsidRPr="008C5FBB">
        <w:rPr>
          <w:rFonts w:cs="Arial"/>
          <w:sz w:val="22"/>
          <w:szCs w:val="22"/>
        </w:rPr>
        <w:t>∙</w:t>
      </w:r>
      <w:r w:rsidR="00DE3A1A" w:rsidRPr="008C5FBB">
        <w:rPr>
          <w:rFonts w:cs="Arial"/>
          <w:sz w:val="22"/>
          <w:szCs w:val="22"/>
        </w:rPr>
        <w:t xml:space="preserve"> Storytelling</w:t>
      </w:r>
    </w:p>
    <w:p w14:paraId="7A4BD585" w14:textId="17DF9D7C" w:rsidR="00DD2B69" w:rsidRPr="008C5FBB" w:rsidRDefault="00DD2B69" w:rsidP="00D37489">
      <w:pPr>
        <w:pBdr>
          <w:top w:val="single" w:sz="4" w:space="1" w:color="auto"/>
        </w:pBdr>
        <w:spacing w:after="120"/>
        <w:ind w:left="-5"/>
        <w:rPr>
          <w:rFonts w:cs="Arial"/>
          <w:sz w:val="21"/>
          <w:szCs w:val="21"/>
        </w:rPr>
      </w:pPr>
      <w:r w:rsidRPr="008C5FBB">
        <w:rPr>
          <w:rFonts w:cs="Arial"/>
          <w:sz w:val="22"/>
          <w:szCs w:val="22"/>
        </w:rPr>
        <w:t xml:space="preserve">Business: Critical Thinking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Problem Solving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Leadership 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Collaboration</w:t>
      </w:r>
      <w:r w:rsidRPr="008C5FBB">
        <w:rPr>
          <w:rFonts w:cs="Arial"/>
          <w:sz w:val="22"/>
          <w:szCs w:val="22"/>
        </w:rPr>
        <w:t>∙</w:t>
      </w:r>
      <w:r w:rsidRPr="008C5FBB">
        <w:rPr>
          <w:rFonts w:cs="Arial"/>
          <w:sz w:val="22"/>
          <w:szCs w:val="22"/>
        </w:rPr>
        <w:t xml:space="preserve"> Communication</w:t>
      </w:r>
    </w:p>
    <w:p w14:paraId="3B7E97B6" w14:textId="77777777" w:rsidR="00C711BD" w:rsidRPr="008C5FBB" w:rsidRDefault="00000000" w:rsidP="00441B47">
      <w:pPr>
        <w:pStyle w:val="Heading1"/>
        <w:ind w:left="-5"/>
        <w:rPr>
          <w:sz w:val="22"/>
          <w:szCs w:val="22"/>
        </w:rPr>
      </w:pPr>
      <w:r w:rsidRPr="008C5FBB">
        <w:rPr>
          <w:sz w:val="22"/>
          <w:szCs w:val="22"/>
        </w:rPr>
        <w:t xml:space="preserve">EDUCATION </w:t>
      </w:r>
    </w:p>
    <w:p w14:paraId="028EE934" w14:textId="2759EC61" w:rsidR="00C711BD" w:rsidRPr="008C5FBB" w:rsidRDefault="00000000" w:rsidP="00441B47">
      <w:pPr>
        <w:pBdr>
          <w:top w:val="single" w:sz="4" w:space="1" w:color="auto"/>
        </w:pBdr>
        <w:tabs>
          <w:tab w:val="center" w:pos="5763"/>
          <w:tab w:val="center" w:pos="6483"/>
        </w:tabs>
        <w:ind w:left="-15" w:firstLine="0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sz w:val="22"/>
          <w:szCs w:val="22"/>
        </w:rPr>
        <w:t>Pennsylvania State University, University</w:t>
      </w:r>
      <w:r w:rsidR="00F52A3E" w:rsidRPr="008C5FBB">
        <w:rPr>
          <w:rFonts w:cs="Arial"/>
          <w:sz w:val="22"/>
          <w:szCs w:val="22"/>
        </w:rPr>
        <w:t xml:space="preserve"> Park</w:t>
      </w:r>
      <w:r w:rsidRPr="008C5FBB">
        <w:rPr>
          <w:rFonts w:cs="Arial"/>
          <w:sz w:val="22"/>
          <w:szCs w:val="22"/>
        </w:rPr>
        <w:t xml:space="preserve">, PA </w:t>
      </w:r>
      <w:r w:rsidRPr="008C5FBB">
        <w:rPr>
          <w:rFonts w:cs="Arial"/>
          <w:sz w:val="22"/>
          <w:szCs w:val="22"/>
        </w:rPr>
        <w:tab/>
        <w:t xml:space="preserve"> </w:t>
      </w:r>
      <w:r w:rsidRPr="008C5FBB">
        <w:rPr>
          <w:rFonts w:cs="Arial"/>
          <w:sz w:val="22"/>
          <w:szCs w:val="22"/>
        </w:rPr>
        <w:tab/>
        <w:t xml:space="preserve">         </w:t>
      </w:r>
      <w:r w:rsidR="00441B47" w:rsidRPr="008C5FBB">
        <w:rPr>
          <w:rFonts w:cs="Arial"/>
          <w:sz w:val="22"/>
          <w:szCs w:val="22"/>
        </w:rPr>
        <w:t xml:space="preserve">              </w:t>
      </w:r>
      <w:r w:rsidR="00441B47" w:rsidRPr="008C5FBB">
        <w:rPr>
          <w:rFonts w:cs="Arial"/>
          <w:i/>
          <w:iCs/>
          <w:sz w:val="22"/>
          <w:szCs w:val="22"/>
        </w:rPr>
        <w:t>May 2026 (Expected)</w:t>
      </w:r>
    </w:p>
    <w:p w14:paraId="23891AC8" w14:textId="09B2905B" w:rsidR="00441B47" w:rsidRPr="008C5FBB" w:rsidRDefault="00000000" w:rsidP="00DA0463">
      <w:pPr>
        <w:ind w:left="-5"/>
        <w:rPr>
          <w:rFonts w:cs="Arial"/>
          <w:sz w:val="22"/>
          <w:szCs w:val="22"/>
        </w:rPr>
      </w:pPr>
      <w:r w:rsidRPr="008C5FBB">
        <w:rPr>
          <w:rFonts w:cs="Arial"/>
          <w:b/>
          <w:sz w:val="22"/>
          <w:szCs w:val="22"/>
        </w:rPr>
        <w:t xml:space="preserve">Bachelor of Science, </w:t>
      </w:r>
      <w:r w:rsidR="00882EE2" w:rsidRPr="008C5FBB">
        <w:rPr>
          <w:rFonts w:cs="Arial"/>
          <w:b/>
          <w:sz w:val="22"/>
          <w:szCs w:val="22"/>
        </w:rPr>
        <w:t xml:space="preserve">Business Analytics and Info Systems </w:t>
      </w:r>
      <w:r w:rsidR="00882EE2" w:rsidRPr="008C5FBB">
        <w:rPr>
          <w:rFonts w:cs="Arial"/>
          <w:b/>
          <w:sz w:val="22"/>
          <w:szCs w:val="22"/>
        </w:rPr>
        <w:tab/>
        <w:t xml:space="preserve">           </w:t>
      </w:r>
      <w:r w:rsidR="00441B47" w:rsidRPr="008C5FBB">
        <w:rPr>
          <w:rFonts w:cs="Arial"/>
          <w:sz w:val="22"/>
          <w:szCs w:val="22"/>
        </w:rPr>
        <w:t>Cumulative GPA: 3.</w:t>
      </w:r>
      <w:r w:rsidR="009520B1" w:rsidRPr="008C5FBB">
        <w:rPr>
          <w:rFonts w:cs="Arial"/>
          <w:sz w:val="22"/>
          <w:szCs w:val="22"/>
        </w:rPr>
        <w:t>44</w:t>
      </w:r>
    </w:p>
    <w:p w14:paraId="6FB2D98F" w14:textId="334DF032" w:rsidR="00C711BD" w:rsidRPr="008C5FBB" w:rsidRDefault="00441B47" w:rsidP="003B14B1">
      <w:pPr>
        <w:spacing w:after="120" w:line="240" w:lineRule="auto"/>
        <w:ind w:left="0" w:hanging="14"/>
        <w:rPr>
          <w:rFonts w:cs="Arial"/>
          <w:sz w:val="21"/>
          <w:szCs w:val="21"/>
        </w:rPr>
      </w:pPr>
      <w:r w:rsidRPr="008C5FBB">
        <w:rPr>
          <w:rFonts w:cs="Arial"/>
          <w:sz w:val="21"/>
          <w:szCs w:val="21"/>
        </w:rPr>
        <w:t xml:space="preserve">Dean’s List: </w:t>
      </w:r>
      <w:r w:rsidR="00E772DC" w:rsidRPr="008C5FBB">
        <w:rPr>
          <w:rFonts w:cs="Arial"/>
          <w:sz w:val="21"/>
          <w:szCs w:val="21"/>
        </w:rPr>
        <w:t>Spring 2024 – Spring 2025</w:t>
      </w:r>
      <w:r w:rsidRPr="008C5FBB">
        <w:rPr>
          <w:rFonts w:cs="Arial"/>
          <w:sz w:val="21"/>
          <w:szCs w:val="21"/>
        </w:rPr>
        <w:t xml:space="preserve"> </w:t>
      </w:r>
      <w:r w:rsidRPr="008C5FBB">
        <w:rPr>
          <w:rFonts w:cs="Arial"/>
          <w:sz w:val="21"/>
          <w:szCs w:val="21"/>
        </w:rPr>
        <w:tab/>
        <w:t xml:space="preserve"> </w:t>
      </w:r>
      <w:r w:rsidRPr="008C5FBB">
        <w:rPr>
          <w:rFonts w:cs="Arial"/>
          <w:sz w:val="21"/>
          <w:szCs w:val="21"/>
        </w:rPr>
        <w:tab/>
        <w:t xml:space="preserve">               </w:t>
      </w:r>
    </w:p>
    <w:p w14:paraId="5BFB8E02" w14:textId="77777777" w:rsidR="00C711BD" w:rsidRPr="008C5FBB" w:rsidRDefault="00000000" w:rsidP="00441B47">
      <w:pPr>
        <w:pStyle w:val="Heading1"/>
        <w:ind w:left="0" w:firstLine="0"/>
        <w:rPr>
          <w:sz w:val="22"/>
          <w:szCs w:val="22"/>
        </w:rPr>
      </w:pPr>
      <w:r w:rsidRPr="008C5FBB">
        <w:rPr>
          <w:sz w:val="22"/>
          <w:szCs w:val="22"/>
        </w:rPr>
        <w:t xml:space="preserve">WORK EXPERIENCE </w:t>
      </w:r>
    </w:p>
    <w:p w14:paraId="18AB3130" w14:textId="41B37D18" w:rsidR="00E772DC" w:rsidRPr="008C5FBB" w:rsidRDefault="00E772DC" w:rsidP="00441B47">
      <w:pPr>
        <w:pBdr>
          <w:top w:val="single" w:sz="4" w:space="1" w:color="auto"/>
        </w:pBdr>
        <w:tabs>
          <w:tab w:val="center" w:pos="3602"/>
          <w:tab w:val="center" w:pos="4322"/>
          <w:tab w:val="center" w:pos="5042"/>
          <w:tab w:val="right" w:pos="9351"/>
        </w:tabs>
        <w:ind w:left="-15" w:firstLine="0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>Crunch Fitness, State College, PA</w:t>
      </w:r>
    </w:p>
    <w:p w14:paraId="3D2F6F45" w14:textId="37CF6880" w:rsidR="00E772DC" w:rsidRPr="008C5FBB" w:rsidRDefault="00E772DC" w:rsidP="00441B47">
      <w:pPr>
        <w:pBdr>
          <w:top w:val="single" w:sz="4" w:space="1" w:color="auto"/>
        </w:pBdr>
        <w:tabs>
          <w:tab w:val="center" w:pos="3602"/>
          <w:tab w:val="center" w:pos="4322"/>
          <w:tab w:val="center" w:pos="5042"/>
          <w:tab w:val="right" w:pos="9351"/>
        </w:tabs>
        <w:ind w:left="-15" w:firstLine="0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i/>
          <w:iCs/>
          <w:sz w:val="22"/>
          <w:szCs w:val="22"/>
        </w:rPr>
        <w:t>Personal Trainer</w:t>
      </w:r>
      <w:r w:rsidRPr="008C5FBB">
        <w:rPr>
          <w:rFonts w:cs="Arial"/>
          <w:sz w:val="22"/>
          <w:szCs w:val="22"/>
        </w:rPr>
        <w:tab/>
      </w:r>
      <w:r w:rsidRPr="008C5FBB">
        <w:rPr>
          <w:rFonts w:cs="Arial"/>
          <w:sz w:val="22"/>
          <w:szCs w:val="22"/>
        </w:rPr>
        <w:tab/>
        <w:t xml:space="preserve"> </w:t>
      </w:r>
      <w:r w:rsidRPr="008C5FBB">
        <w:rPr>
          <w:rFonts w:cs="Arial"/>
          <w:sz w:val="22"/>
          <w:szCs w:val="22"/>
        </w:rPr>
        <w:tab/>
        <w:t xml:space="preserve">                                            </w:t>
      </w:r>
      <w:r w:rsidR="00A07A82" w:rsidRPr="008C5FBB">
        <w:rPr>
          <w:rFonts w:cs="Arial"/>
          <w:sz w:val="22"/>
          <w:szCs w:val="22"/>
        </w:rPr>
        <w:t xml:space="preserve">     </w:t>
      </w:r>
      <w:r w:rsidRPr="008C5FBB">
        <w:rPr>
          <w:rFonts w:cs="Arial"/>
          <w:i/>
          <w:iCs/>
          <w:sz w:val="22"/>
          <w:szCs w:val="22"/>
        </w:rPr>
        <w:t>Ju</w:t>
      </w:r>
      <w:r w:rsidR="00A07A82" w:rsidRPr="008C5FBB">
        <w:rPr>
          <w:rFonts w:cs="Arial"/>
          <w:i/>
          <w:iCs/>
          <w:sz w:val="22"/>
          <w:szCs w:val="22"/>
        </w:rPr>
        <w:t>ly</w:t>
      </w:r>
      <w:r w:rsidRPr="008C5FBB">
        <w:rPr>
          <w:rFonts w:cs="Arial"/>
          <w:i/>
          <w:iCs/>
          <w:sz w:val="22"/>
          <w:szCs w:val="22"/>
        </w:rPr>
        <w:t xml:space="preserve"> 2025 – Present</w:t>
      </w:r>
    </w:p>
    <w:p w14:paraId="7F96F208" w14:textId="61BE0309" w:rsidR="00A42BD2" w:rsidRPr="008C5FBB" w:rsidRDefault="00A42BD2" w:rsidP="00A42BD2">
      <w:pPr>
        <w:pStyle w:val="ListParagraph"/>
        <w:numPr>
          <w:ilvl w:val="0"/>
          <w:numId w:val="9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>Recognized as a 5.0 rating on a 5.0 scale from every client.</w:t>
      </w:r>
    </w:p>
    <w:p w14:paraId="474B055C" w14:textId="31B39F3D" w:rsidR="00E772DC" w:rsidRPr="008C5FBB" w:rsidRDefault="004618FC" w:rsidP="00E772DC">
      <w:pPr>
        <w:pStyle w:val="ListParagraph"/>
        <w:numPr>
          <w:ilvl w:val="0"/>
          <w:numId w:val="9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Achieved </w:t>
      </w:r>
      <w:r w:rsidR="00AF5074" w:rsidRPr="008C5FBB">
        <w:rPr>
          <w:rFonts w:cs="Arial"/>
          <w:sz w:val="22"/>
          <w:szCs w:val="22"/>
        </w:rPr>
        <w:t xml:space="preserve">an </w:t>
      </w:r>
      <w:r w:rsidRPr="008C5FBB">
        <w:rPr>
          <w:rFonts w:cs="Arial"/>
          <w:sz w:val="22"/>
          <w:szCs w:val="22"/>
        </w:rPr>
        <w:t>a</w:t>
      </w:r>
      <w:r w:rsidR="00AF5074" w:rsidRPr="008C5FBB">
        <w:rPr>
          <w:rFonts w:cs="Arial"/>
          <w:sz w:val="22"/>
          <w:szCs w:val="22"/>
        </w:rPr>
        <w:t>bove average</w:t>
      </w:r>
      <w:r w:rsidRPr="008C5FBB">
        <w:rPr>
          <w:rFonts w:cs="Arial"/>
          <w:sz w:val="22"/>
          <w:szCs w:val="22"/>
        </w:rPr>
        <w:t xml:space="preserve"> client conversion rate</w:t>
      </w:r>
      <w:r w:rsidR="00526C72" w:rsidRPr="008C5FBB">
        <w:rPr>
          <w:rFonts w:cs="Arial"/>
          <w:sz w:val="22"/>
          <w:szCs w:val="22"/>
        </w:rPr>
        <w:t>.</w:t>
      </w:r>
    </w:p>
    <w:p w14:paraId="65ACDDCD" w14:textId="730F2B9E" w:rsidR="00E772DC" w:rsidRPr="008C5FBB" w:rsidRDefault="004618FC" w:rsidP="00E772DC">
      <w:pPr>
        <w:pStyle w:val="ListParagraph"/>
        <w:numPr>
          <w:ilvl w:val="0"/>
          <w:numId w:val="9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Designed personalized programs to help clients reach health and fitness goals. </w:t>
      </w:r>
    </w:p>
    <w:p w14:paraId="641B1354" w14:textId="3E5331D3" w:rsidR="00A24550" w:rsidRPr="008C5FBB" w:rsidRDefault="00A24550" w:rsidP="00E772DC">
      <w:pPr>
        <w:tabs>
          <w:tab w:val="center" w:pos="3602"/>
          <w:tab w:val="center" w:pos="4322"/>
          <w:tab w:val="center" w:pos="5042"/>
          <w:tab w:val="right" w:pos="9351"/>
        </w:tabs>
        <w:ind w:left="-15" w:firstLine="0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sz w:val="22"/>
          <w:szCs w:val="22"/>
        </w:rPr>
        <w:t>Fintech Group, State College, PA</w:t>
      </w:r>
      <w:r w:rsidRPr="008C5FBB">
        <w:rPr>
          <w:rFonts w:cs="Arial"/>
          <w:sz w:val="22"/>
          <w:szCs w:val="22"/>
        </w:rPr>
        <w:tab/>
      </w:r>
      <w:r w:rsidRPr="008C5FBB">
        <w:rPr>
          <w:rFonts w:cs="Arial"/>
          <w:sz w:val="22"/>
          <w:szCs w:val="22"/>
        </w:rPr>
        <w:tab/>
      </w:r>
      <w:r w:rsidRPr="008C5FBB">
        <w:rPr>
          <w:rFonts w:cs="Arial"/>
          <w:sz w:val="22"/>
          <w:szCs w:val="22"/>
        </w:rPr>
        <w:tab/>
        <w:t xml:space="preserve">                                                 </w:t>
      </w:r>
    </w:p>
    <w:p w14:paraId="1665891E" w14:textId="78A4A562" w:rsidR="00A24550" w:rsidRPr="008C5FBB" w:rsidRDefault="00A24550" w:rsidP="00E772DC">
      <w:pPr>
        <w:tabs>
          <w:tab w:val="center" w:pos="3602"/>
          <w:tab w:val="center" w:pos="4322"/>
          <w:tab w:val="center" w:pos="5042"/>
          <w:tab w:val="right" w:pos="9351"/>
        </w:tabs>
        <w:ind w:left="-15" w:firstLine="0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i/>
          <w:iCs/>
          <w:sz w:val="22"/>
          <w:szCs w:val="22"/>
        </w:rPr>
        <w:t xml:space="preserve">Director of Insights and Analytics </w:t>
      </w:r>
      <w:r w:rsidRPr="008C5FBB">
        <w:rPr>
          <w:rFonts w:cs="Arial"/>
          <w:i/>
          <w:iCs/>
          <w:sz w:val="22"/>
          <w:szCs w:val="22"/>
        </w:rPr>
        <w:tab/>
      </w:r>
      <w:r w:rsidRPr="008C5FBB">
        <w:rPr>
          <w:rFonts w:cs="Arial"/>
          <w:i/>
          <w:iCs/>
          <w:sz w:val="22"/>
          <w:szCs w:val="22"/>
        </w:rPr>
        <w:tab/>
      </w:r>
      <w:r w:rsidRPr="008C5FBB">
        <w:rPr>
          <w:rFonts w:cs="Arial"/>
          <w:i/>
          <w:iCs/>
          <w:sz w:val="22"/>
          <w:szCs w:val="22"/>
        </w:rPr>
        <w:tab/>
        <w:t xml:space="preserve">                                       March 2025</w:t>
      </w:r>
      <w:r w:rsidR="00E772DC" w:rsidRPr="008C5FBB">
        <w:rPr>
          <w:rFonts w:cs="Arial"/>
          <w:i/>
          <w:iCs/>
          <w:sz w:val="22"/>
          <w:szCs w:val="22"/>
        </w:rPr>
        <w:t xml:space="preserve"> - August 2025</w:t>
      </w:r>
    </w:p>
    <w:p w14:paraId="322F199C" w14:textId="23282A6C" w:rsidR="00526C72" w:rsidRPr="008C5FBB" w:rsidRDefault="00526C72" w:rsidP="00526C72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>Analyzed financial data</w:t>
      </w:r>
      <w:r w:rsidR="00DE3A1A" w:rsidRPr="008C5FBB">
        <w:rPr>
          <w:rFonts w:cs="Arial"/>
          <w:sz w:val="22"/>
          <w:szCs w:val="22"/>
        </w:rPr>
        <w:t>sets to forecast portfolio growth and modeled index performance.</w:t>
      </w:r>
    </w:p>
    <w:p w14:paraId="441B013A" w14:textId="5B0AD434" w:rsidR="00C42BDA" w:rsidRPr="008C5FBB" w:rsidRDefault="00C42BDA" w:rsidP="00C42BDA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</w:rPr>
        <w:t>Educated associates on financial technology concepts.</w:t>
      </w:r>
    </w:p>
    <w:p w14:paraId="3967830C" w14:textId="0AC6E75A" w:rsidR="00A24550" w:rsidRPr="008C5FBB" w:rsidRDefault="009069A4" w:rsidP="00C42BDA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right" w:pos="9351"/>
        </w:tabs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>Selected</w:t>
      </w:r>
      <w:r w:rsidR="00C42BDA" w:rsidRPr="008C5FBB">
        <w:rPr>
          <w:rFonts w:cs="Arial"/>
          <w:sz w:val="22"/>
          <w:szCs w:val="22"/>
        </w:rPr>
        <w:t xml:space="preserve"> by group founder to join </w:t>
      </w:r>
      <w:r w:rsidRPr="008C5FBB">
        <w:rPr>
          <w:rFonts w:cs="Arial"/>
          <w:sz w:val="22"/>
          <w:szCs w:val="22"/>
        </w:rPr>
        <w:t>to contribute skilled analytics and finance knowledge.</w:t>
      </w:r>
    </w:p>
    <w:p w14:paraId="5C83CEB2" w14:textId="7D3B3299" w:rsidR="00C711BD" w:rsidRPr="008C5FBB" w:rsidRDefault="00000000" w:rsidP="00A24550">
      <w:pPr>
        <w:tabs>
          <w:tab w:val="center" w:pos="3602"/>
          <w:tab w:val="center" w:pos="4322"/>
          <w:tab w:val="center" w:pos="5042"/>
          <w:tab w:val="right" w:pos="9351"/>
        </w:tabs>
        <w:ind w:left="-15" w:firstLine="0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Giant Foods, Harrisburg </w:t>
      </w:r>
      <w:r w:rsidR="000709AA" w:rsidRPr="008C5FBB">
        <w:rPr>
          <w:rFonts w:cs="Arial"/>
          <w:sz w:val="22"/>
          <w:szCs w:val="22"/>
        </w:rPr>
        <w:t xml:space="preserve">PA </w:t>
      </w:r>
      <w:r w:rsidR="000709AA" w:rsidRPr="008C5FBB">
        <w:rPr>
          <w:rFonts w:cs="Arial"/>
          <w:sz w:val="22"/>
          <w:szCs w:val="22"/>
        </w:rPr>
        <w:tab/>
      </w:r>
      <w:r w:rsidRPr="008C5FBB">
        <w:rPr>
          <w:rFonts w:cs="Arial"/>
          <w:sz w:val="22"/>
          <w:szCs w:val="22"/>
        </w:rPr>
        <w:t xml:space="preserve"> </w:t>
      </w:r>
      <w:r w:rsidRPr="008C5FBB">
        <w:rPr>
          <w:rFonts w:cs="Arial"/>
          <w:sz w:val="22"/>
          <w:szCs w:val="22"/>
        </w:rPr>
        <w:tab/>
        <w:t xml:space="preserve"> </w:t>
      </w:r>
      <w:r w:rsidRPr="008C5FBB">
        <w:rPr>
          <w:rFonts w:cs="Arial"/>
          <w:sz w:val="22"/>
          <w:szCs w:val="22"/>
        </w:rPr>
        <w:tab/>
        <w:t xml:space="preserve"> </w:t>
      </w:r>
      <w:r w:rsidRPr="008C5FBB">
        <w:rPr>
          <w:rFonts w:cs="Arial"/>
          <w:sz w:val="22"/>
          <w:szCs w:val="22"/>
        </w:rPr>
        <w:tab/>
        <w:t xml:space="preserve">                   </w:t>
      </w:r>
    </w:p>
    <w:p w14:paraId="479D790D" w14:textId="7BA5636E" w:rsidR="00C711BD" w:rsidRPr="008C5FBB" w:rsidRDefault="00000000">
      <w:pPr>
        <w:spacing w:after="4" w:line="250" w:lineRule="auto"/>
        <w:ind w:left="-5" w:right="11"/>
        <w:jc w:val="both"/>
        <w:rPr>
          <w:rFonts w:cs="Arial"/>
          <w:iCs/>
          <w:sz w:val="22"/>
          <w:szCs w:val="22"/>
        </w:rPr>
      </w:pPr>
      <w:r w:rsidRPr="008C5FBB">
        <w:rPr>
          <w:rFonts w:cs="Arial"/>
          <w:i/>
          <w:sz w:val="22"/>
          <w:szCs w:val="22"/>
        </w:rPr>
        <w:t>Facilitator</w:t>
      </w:r>
      <w:r w:rsidR="00E772DC" w:rsidRPr="008C5FBB">
        <w:rPr>
          <w:rFonts w:cs="Arial"/>
          <w:i/>
          <w:sz w:val="22"/>
          <w:szCs w:val="22"/>
        </w:rPr>
        <w:t>/Grocery Associate</w:t>
      </w:r>
      <w:r w:rsidRPr="008C5FBB">
        <w:rPr>
          <w:rFonts w:cs="Arial"/>
          <w:i/>
          <w:sz w:val="22"/>
          <w:szCs w:val="22"/>
        </w:rPr>
        <w:t xml:space="preserve"> </w:t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</w:r>
      <w:r w:rsidR="00CF19CD" w:rsidRPr="008C5FBB">
        <w:rPr>
          <w:rFonts w:cs="Arial"/>
          <w:i/>
          <w:sz w:val="22"/>
          <w:szCs w:val="22"/>
        </w:rPr>
        <w:tab/>
        <w:t xml:space="preserve"> July</w:t>
      </w:r>
      <w:r w:rsidR="00E772DC" w:rsidRPr="008C5FBB">
        <w:rPr>
          <w:rFonts w:cs="Arial"/>
          <w:i/>
          <w:sz w:val="22"/>
          <w:szCs w:val="22"/>
        </w:rPr>
        <w:t xml:space="preserve"> </w:t>
      </w:r>
      <w:r w:rsidR="00CF19CD" w:rsidRPr="008C5FBB">
        <w:rPr>
          <w:rFonts w:cs="Arial"/>
          <w:i/>
          <w:sz w:val="22"/>
          <w:szCs w:val="22"/>
        </w:rPr>
        <w:t>202</w:t>
      </w:r>
      <w:r w:rsidR="00E772DC" w:rsidRPr="008C5FBB">
        <w:rPr>
          <w:rFonts w:cs="Arial"/>
          <w:i/>
          <w:sz w:val="22"/>
          <w:szCs w:val="22"/>
        </w:rPr>
        <w:t>2</w:t>
      </w:r>
      <w:r w:rsidR="00CF19CD" w:rsidRPr="008C5FBB">
        <w:rPr>
          <w:rFonts w:cs="Arial"/>
          <w:i/>
          <w:sz w:val="22"/>
          <w:szCs w:val="22"/>
        </w:rPr>
        <w:t xml:space="preserve"> </w:t>
      </w:r>
      <w:r w:rsidR="00E772DC" w:rsidRPr="008C5FBB">
        <w:rPr>
          <w:rFonts w:cs="Arial"/>
          <w:i/>
          <w:sz w:val="22"/>
          <w:szCs w:val="22"/>
        </w:rPr>
        <w:t>–</w:t>
      </w:r>
      <w:r w:rsidR="00CF19CD" w:rsidRPr="008C5FBB">
        <w:rPr>
          <w:rFonts w:cs="Arial"/>
          <w:i/>
          <w:sz w:val="22"/>
          <w:szCs w:val="22"/>
        </w:rPr>
        <w:t xml:space="preserve"> </w:t>
      </w:r>
      <w:r w:rsidR="00E772DC" w:rsidRPr="008C5FBB">
        <w:rPr>
          <w:rFonts w:cs="Arial"/>
          <w:i/>
          <w:sz w:val="22"/>
          <w:szCs w:val="22"/>
        </w:rPr>
        <w:t>July 2025</w:t>
      </w:r>
    </w:p>
    <w:p w14:paraId="7F39C142" w14:textId="4460733E" w:rsidR="00C711BD" w:rsidRPr="008C5FBB" w:rsidRDefault="00000000">
      <w:pPr>
        <w:numPr>
          <w:ilvl w:val="0"/>
          <w:numId w:val="1"/>
        </w:numPr>
        <w:ind w:hanging="360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Promoted </w:t>
      </w:r>
      <w:r w:rsidR="004618FC" w:rsidRPr="008C5FBB">
        <w:rPr>
          <w:rFonts w:cs="Arial"/>
          <w:sz w:val="22"/>
          <w:szCs w:val="22"/>
        </w:rPr>
        <w:t xml:space="preserve">from an associate in a year for </w:t>
      </w:r>
      <w:r w:rsidR="00C42BDA" w:rsidRPr="008C5FBB">
        <w:rPr>
          <w:rFonts w:cs="Arial"/>
          <w:sz w:val="22"/>
          <w:szCs w:val="22"/>
        </w:rPr>
        <w:t>demonstration of strong leadership skills.</w:t>
      </w:r>
    </w:p>
    <w:p w14:paraId="285AC9FE" w14:textId="7A6A9C4D" w:rsidR="004618FC" w:rsidRPr="008C5FBB" w:rsidRDefault="00C42BDA" w:rsidP="00506B3E">
      <w:pPr>
        <w:numPr>
          <w:ilvl w:val="0"/>
          <w:numId w:val="1"/>
        </w:numPr>
        <w:spacing w:after="120" w:line="240" w:lineRule="auto"/>
        <w:ind w:left="720" w:hanging="360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Independently </w:t>
      </w:r>
      <w:r w:rsidR="00207DEA" w:rsidRPr="008C5FBB">
        <w:rPr>
          <w:rFonts w:cs="Arial"/>
          <w:sz w:val="22"/>
          <w:szCs w:val="22"/>
        </w:rPr>
        <w:t>r</w:t>
      </w:r>
      <w:r w:rsidRPr="008C5FBB">
        <w:rPr>
          <w:rFonts w:cs="Arial"/>
          <w:sz w:val="22"/>
          <w:szCs w:val="22"/>
        </w:rPr>
        <w:t>esolved</w:t>
      </w:r>
      <w:r w:rsidR="004618FC" w:rsidRPr="008C5FBB">
        <w:rPr>
          <w:rFonts w:cs="Arial"/>
          <w:sz w:val="22"/>
          <w:szCs w:val="22"/>
        </w:rPr>
        <w:t xml:space="preserve"> customer concerns and </w:t>
      </w:r>
      <w:r w:rsidRPr="008C5FBB">
        <w:rPr>
          <w:rFonts w:cs="Arial"/>
          <w:sz w:val="22"/>
          <w:szCs w:val="22"/>
        </w:rPr>
        <w:t>improved</w:t>
      </w:r>
      <w:r w:rsidR="004618FC" w:rsidRPr="008C5FBB">
        <w:rPr>
          <w:rFonts w:cs="Arial"/>
          <w:sz w:val="22"/>
          <w:szCs w:val="22"/>
        </w:rPr>
        <w:t xml:space="preserve"> service issues.</w:t>
      </w:r>
    </w:p>
    <w:p w14:paraId="07C53F07" w14:textId="0E13CAE1" w:rsidR="000709AA" w:rsidRPr="008C5FBB" w:rsidRDefault="000709AA" w:rsidP="00C642B4">
      <w:pPr>
        <w:pBdr>
          <w:bottom w:val="single" w:sz="4" w:space="1" w:color="auto"/>
        </w:pBdr>
        <w:spacing w:after="0" w:line="259" w:lineRule="auto"/>
        <w:ind w:left="0" w:firstLine="0"/>
        <w:rPr>
          <w:rFonts w:cs="Arial"/>
          <w:b/>
          <w:bCs/>
          <w:sz w:val="22"/>
          <w:szCs w:val="22"/>
        </w:rPr>
      </w:pPr>
      <w:r w:rsidRPr="008C5FBB">
        <w:rPr>
          <w:rFonts w:cs="Arial"/>
          <w:b/>
          <w:bCs/>
          <w:sz w:val="22"/>
          <w:szCs w:val="22"/>
        </w:rPr>
        <w:t>PROJECTS</w:t>
      </w:r>
    </w:p>
    <w:p w14:paraId="3682EABF" w14:textId="1E3302DA" w:rsidR="000709AA" w:rsidRPr="008C5FBB" w:rsidRDefault="000709AA" w:rsidP="003B14B1">
      <w:pPr>
        <w:spacing w:after="0" w:line="259" w:lineRule="auto"/>
        <w:ind w:left="0" w:firstLine="0"/>
        <w:rPr>
          <w:rFonts w:cs="Arial"/>
          <w:i/>
          <w:iCs/>
          <w:sz w:val="20"/>
          <w:szCs w:val="20"/>
        </w:rPr>
      </w:pPr>
      <w:r w:rsidRPr="008C5FBB">
        <w:rPr>
          <w:rFonts w:cs="Arial"/>
          <w:b/>
          <w:bCs/>
          <w:sz w:val="22"/>
          <w:szCs w:val="22"/>
        </w:rPr>
        <w:t>Warehouse Capacity Optimization</w:t>
      </w:r>
      <w:r w:rsidR="003B14B1" w:rsidRPr="008C5FBB">
        <w:rPr>
          <w:rFonts w:cs="Arial"/>
          <w:b/>
          <w:bCs/>
          <w:sz w:val="22"/>
          <w:szCs w:val="22"/>
        </w:rPr>
        <w:t xml:space="preserve"> </w:t>
      </w:r>
      <w:r w:rsidR="003B14B1" w:rsidRPr="008C5FBB">
        <w:rPr>
          <w:rFonts w:cs="Arial"/>
          <w:sz w:val="22"/>
          <w:szCs w:val="22"/>
        </w:rPr>
        <w:t>(</w:t>
      </w:r>
      <w:r w:rsidR="003B14B1" w:rsidRPr="008C5FBB">
        <w:rPr>
          <w:rFonts w:cs="Arial"/>
          <w:i/>
          <w:iCs/>
          <w:sz w:val="20"/>
          <w:szCs w:val="20"/>
        </w:rPr>
        <w:t>VBA, Excel, Tableau)</w:t>
      </w:r>
      <w:r w:rsidR="00F52A3E" w:rsidRPr="008C5FBB">
        <w:rPr>
          <w:rFonts w:cs="Arial"/>
          <w:b/>
          <w:bCs/>
          <w:sz w:val="22"/>
          <w:szCs w:val="22"/>
        </w:rPr>
        <w:tab/>
      </w:r>
      <w:r w:rsidR="00F52A3E" w:rsidRPr="008C5FBB">
        <w:rPr>
          <w:rFonts w:cs="Arial"/>
          <w:b/>
          <w:bCs/>
          <w:sz w:val="22"/>
          <w:szCs w:val="22"/>
        </w:rPr>
        <w:tab/>
        <w:t xml:space="preserve">                   </w:t>
      </w:r>
      <w:r w:rsidR="003B14B1" w:rsidRPr="008C5FBB">
        <w:rPr>
          <w:rFonts w:cs="Arial"/>
          <w:b/>
          <w:bCs/>
          <w:sz w:val="22"/>
          <w:szCs w:val="22"/>
        </w:rPr>
        <w:t xml:space="preserve">            </w:t>
      </w:r>
      <w:r w:rsidR="00F52A3E" w:rsidRPr="008C5FBB">
        <w:rPr>
          <w:rFonts w:cs="Arial"/>
          <w:i/>
          <w:iCs/>
          <w:sz w:val="22"/>
          <w:szCs w:val="22"/>
        </w:rPr>
        <w:t>Nov 2024</w:t>
      </w:r>
    </w:p>
    <w:p w14:paraId="42223C70" w14:textId="36756097" w:rsidR="008C5FBB" w:rsidRDefault="008C5FBB" w:rsidP="008C5FBB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2"/>
          <w:szCs w:val="22"/>
        </w:rPr>
      </w:pPr>
      <w:r>
        <w:t>Optimized warehouse and reduced costs using Excel’s and Tableau dashboards.</w:t>
      </w:r>
    </w:p>
    <w:p w14:paraId="591B6D7A" w14:textId="0E65D102" w:rsidR="00CD6699" w:rsidRPr="008C5FBB" w:rsidRDefault="00CD6699" w:rsidP="00CD6699">
      <w:pPr>
        <w:spacing w:after="0" w:line="259" w:lineRule="auto"/>
        <w:ind w:left="0" w:firstLine="0"/>
        <w:rPr>
          <w:rFonts w:cs="Arial"/>
          <w:i/>
          <w:iCs/>
          <w:sz w:val="20"/>
          <w:szCs w:val="20"/>
        </w:rPr>
      </w:pPr>
      <w:r w:rsidRPr="008C5FBB">
        <w:rPr>
          <w:rFonts w:cs="Arial"/>
          <w:b/>
          <w:bCs/>
        </w:rPr>
        <w:t>Retail Sales</w:t>
      </w:r>
      <w:r w:rsidR="00244AA1" w:rsidRPr="008C5FBB">
        <w:rPr>
          <w:rFonts w:cs="Arial"/>
          <w:b/>
          <w:bCs/>
        </w:rPr>
        <w:t xml:space="preserve"> </w:t>
      </w:r>
      <w:r w:rsidR="00244AA1" w:rsidRPr="008C5FBB">
        <w:rPr>
          <w:rFonts w:cs="Arial"/>
        </w:rPr>
        <w:t>(</w:t>
      </w:r>
      <w:r w:rsidR="00244AA1" w:rsidRPr="008C5FBB">
        <w:rPr>
          <w:rFonts w:cs="Arial"/>
          <w:i/>
          <w:iCs/>
          <w:sz w:val="20"/>
          <w:szCs w:val="20"/>
        </w:rPr>
        <w:t>SQL, Data Cleaning, Data Analysis</w:t>
      </w:r>
      <w:r w:rsidR="00255C98" w:rsidRPr="008C5FBB">
        <w:rPr>
          <w:rFonts w:cs="Arial"/>
          <w:i/>
          <w:iCs/>
          <w:sz w:val="20"/>
          <w:szCs w:val="20"/>
        </w:rPr>
        <w:t>)</w:t>
      </w:r>
      <w:r w:rsidR="0073136D" w:rsidRPr="008C5FBB">
        <w:rPr>
          <w:rFonts w:cs="Arial"/>
          <w:b/>
          <w:bCs/>
        </w:rPr>
        <w:tab/>
      </w:r>
      <w:r w:rsidR="0073136D" w:rsidRPr="008C5FBB">
        <w:rPr>
          <w:rFonts w:cs="Arial"/>
          <w:b/>
          <w:bCs/>
        </w:rPr>
        <w:tab/>
      </w:r>
      <w:r w:rsidR="0073136D" w:rsidRPr="008C5FBB">
        <w:rPr>
          <w:rFonts w:cs="Arial"/>
          <w:b/>
          <w:bCs/>
        </w:rPr>
        <w:tab/>
      </w:r>
      <w:r w:rsidR="0073136D" w:rsidRPr="008C5FBB">
        <w:rPr>
          <w:rFonts w:cs="Arial"/>
          <w:b/>
          <w:bCs/>
        </w:rPr>
        <w:tab/>
      </w:r>
      <w:r w:rsidR="0073136D" w:rsidRPr="008C5FBB">
        <w:rPr>
          <w:rFonts w:cs="Arial"/>
          <w:b/>
          <w:bCs/>
        </w:rPr>
        <w:tab/>
        <w:t xml:space="preserve"> </w:t>
      </w:r>
      <w:r w:rsidR="00244AA1" w:rsidRPr="008C5FBB">
        <w:rPr>
          <w:rFonts w:cs="Arial"/>
          <w:b/>
          <w:bCs/>
        </w:rPr>
        <w:t xml:space="preserve">       </w:t>
      </w:r>
      <w:r w:rsidR="0073136D" w:rsidRPr="008C5FBB">
        <w:rPr>
          <w:rFonts w:cs="Arial"/>
          <w:i/>
          <w:iCs/>
          <w:sz w:val="22"/>
          <w:szCs w:val="22"/>
        </w:rPr>
        <w:t>Jan 2025</w:t>
      </w:r>
    </w:p>
    <w:p w14:paraId="4716D5B4" w14:textId="2487C7F4" w:rsidR="009E5B78" w:rsidRPr="008C5FBB" w:rsidRDefault="008C5FBB" w:rsidP="008C5FBB">
      <w:pPr>
        <w:pStyle w:val="ListParagraph"/>
        <w:numPr>
          <w:ilvl w:val="0"/>
          <w:numId w:val="12"/>
        </w:numPr>
        <w:spacing w:after="0" w:line="259" w:lineRule="auto"/>
        <w:rPr>
          <w:rFonts w:cs="Arial"/>
          <w:i/>
          <w:iCs/>
          <w:sz w:val="22"/>
          <w:szCs w:val="22"/>
        </w:rPr>
      </w:pPr>
      <w:r>
        <w:t>Performed ETL and analyzed seasonal sales trends to identify key revenue drivers.</w:t>
      </w:r>
    </w:p>
    <w:p w14:paraId="075D67B9" w14:textId="455A7EB2" w:rsidR="0073136D" w:rsidRDefault="0073136D" w:rsidP="005F3604">
      <w:pPr>
        <w:pStyle w:val="ListParagraph"/>
        <w:spacing w:after="0" w:line="259" w:lineRule="auto"/>
        <w:ind w:left="0" w:firstLine="0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b/>
          <w:bCs/>
          <w:sz w:val="22"/>
          <w:szCs w:val="22"/>
        </w:rPr>
        <w:t>HR Analytics</w:t>
      </w:r>
      <w:r w:rsidR="00255C98" w:rsidRPr="008C5FBB">
        <w:rPr>
          <w:rFonts w:cs="Arial"/>
          <w:b/>
          <w:bCs/>
          <w:sz w:val="22"/>
          <w:szCs w:val="22"/>
        </w:rPr>
        <w:t xml:space="preserve"> </w:t>
      </w:r>
      <w:r w:rsidR="00255C98" w:rsidRPr="008C5FBB">
        <w:rPr>
          <w:rFonts w:cs="Arial"/>
          <w:sz w:val="22"/>
          <w:szCs w:val="22"/>
        </w:rPr>
        <w:t>(</w:t>
      </w:r>
      <w:r w:rsidR="00255C98" w:rsidRPr="008C5FBB">
        <w:rPr>
          <w:rFonts w:cs="Arial"/>
          <w:i/>
          <w:iCs/>
          <w:sz w:val="20"/>
          <w:szCs w:val="20"/>
        </w:rPr>
        <w:t xml:space="preserve">Power BI, </w:t>
      </w:r>
      <w:r w:rsidR="00900F3E">
        <w:rPr>
          <w:rFonts w:cs="Arial"/>
          <w:i/>
          <w:iCs/>
          <w:sz w:val="20"/>
          <w:szCs w:val="20"/>
        </w:rPr>
        <w:t xml:space="preserve">DAX, Power Query, </w:t>
      </w:r>
      <w:r w:rsidR="00255C98" w:rsidRPr="008C5FBB">
        <w:rPr>
          <w:rFonts w:cs="Arial"/>
          <w:i/>
          <w:iCs/>
          <w:sz w:val="20"/>
          <w:szCs w:val="20"/>
        </w:rPr>
        <w:t>Data Cleaning, Data Visualization)</w:t>
      </w:r>
      <w:r w:rsidRPr="008C5FBB">
        <w:rPr>
          <w:rFonts w:cs="Arial"/>
          <w:b/>
          <w:bCs/>
          <w:sz w:val="22"/>
          <w:szCs w:val="22"/>
        </w:rPr>
        <w:tab/>
      </w:r>
      <w:r w:rsidR="00900F3E">
        <w:rPr>
          <w:rFonts w:cs="Arial"/>
          <w:b/>
          <w:bCs/>
          <w:sz w:val="22"/>
          <w:szCs w:val="22"/>
        </w:rPr>
        <w:t xml:space="preserve">        </w:t>
      </w:r>
      <w:r w:rsidRPr="008C5FBB">
        <w:rPr>
          <w:rFonts w:cs="Arial"/>
          <w:i/>
          <w:iCs/>
          <w:sz w:val="22"/>
          <w:szCs w:val="22"/>
        </w:rPr>
        <w:t>Feb 2025</w:t>
      </w:r>
    </w:p>
    <w:p w14:paraId="272AE57E" w14:textId="4FBCED03" w:rsidR="008C5FBB" w:rsidRPr="00900F3E" w:rsidRDefault="008C5FBB" w:rsidP="008C5FBB">
      <w:pPr>
        <w:pStyle w:val="ListParagraph"/>
        <w:numPr>
          <w:ilvl w:val="0"/>
          <w:numId w:val="11"/>
        </w:numPr>
        <w:spacing w:after="0" w:line="259" w:lineRule="auto"/>
        <w:rPr>
          <w:rFonts w:cs="Arial"/>
          <w:i/>
          <w:iCs/>
          <w:sz w:val="22"/>
          <w:szCs w:val="22"/>
        </w:rPr>
      </w:pPr>
      <w:r w:rsidRPr="008C5FBB">
        <w:rPr>
          <w:rFonts w:cs="Arial"/>
          <w:sz w:val="22"/>
          <w:szCs w:val="22"/>
        </w:rPr>
        <w:t>Built an interactive dashboard to analyze engagement, retention, and hiring bottlenecks.</w:t>
      </w:r>
    </w:p>
    <w:p w14:paraId="5A418C20" w14:textId="308CF0EF" w:rsidR="00900F3E" w:rsidRDefault="00900F3E" w:rsidP="00900F3E">
      <w:pPr>
        <w:spacing w:after="0" w:line="259" w:lineRule="auto"/>
        <w:ind w:left="0" w:firstLine="0"/>
        <w:rPr>
          <w:rFonts w:cs="Arial"/>
          <w:i/>
          <w:i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Customer Churn </w:t>
      </w:r>
      <w:r>
        <w:rPr>
          <w:rFonts w:cs="Arial"/>
          <w:sz w:val="22"/>
          <w:szCs w:val="22"/>
        </w:rPr>
        <w:t>(</w:t>
      </w:r>
      <w:r>
        <w:rPr>
          <w:rFonts w:cs="Arial"/>
          <w:i/>
          <w:iCs/>
          <w:sz w:val="22"/>
          <w:szCs w:val="22"/>
        </w:rPr>
        <w:t>Excel, Data Visualization, Data Cleaning, Pivot Tables)</w:t>
      </w:r>
    </w:p>
    <w:p w14:paraId="4AA5BD86" w14:textId="635BC94E" w:rsidR="00900F3E" w:rsidRPr="00900F3E" w:rsidRDefault="00900F3E" w:rsidP="00506B3E">
      <w:pPr>
        <w:pStyle w:val="Heading1"/>
        <w:numPr>
          <w:ilvl w:val="0"/>
          <w:numId w:val="11"/>
        </w:numPr>
        <w:rPr>
          <w:b w:val="0"/>
          <w:bCs/>
          <w:sz w:val="22"/>
          <w:szCs w:val="22"/>
        </w:rPr>
      </w:pPr>
      <w:r w:rsidRPr="00900F3E">
        <w:rPr>
          <w:b w:val="0"/>
          <w:bCs/>
          <w:sz w:val="22"/>
          <w:szCs w:val="22"/>
        </w:rPr>
        <w:t>Performed analysis in Excel</w:t>
      </w:r>
      <w:r>
        <w:rPr>
          <w:b w:val="0"/>
          <w:bCs/>
          <w:sz w:val="22"/>
          <w:szCs w:val="22"/>
        </w:rPr>
        <w:t xml:space="preserve"> </w:t>
      </w:r>
      <w:r w:rsidRPr="00900F3E">
        <w:rPr>
          <w:b w:val="0"/>
          <w:bCs/>
          <w:sz w:val="22"/>
          <w:szCs w:val="22"/>
        </w:rPr>
        <w:t>revealing key demographic and usage</w:t>
      </w:r>
      <w:r>
        <w:rPr>
          <w:b w:val="0"/>
          <w:bCs/>
          <w:sz w:val="22"/>
          <w:szCs w:val="22"/>
        </w:rPr>
        <w:t xml:space="preserve"> p</w:t>
      </w:r>
      <w:r w:rsidRPr="00900F3E">
        <w:rPr>
          <w:b w:val="0"/>
          <w:bCs/>
          <w:sz w:val="22"/>
          <w:szCs w:val="22"/>
        </w:rPr>
        <w:t>redictors of attrition</w:t>
      </w:r>
      <w:r>
        <w:rPr>
          <w:b w:val="0"/>
          <w:bCs/>
          <w:sz w:val="22"/>
          <w:szCs w:val="22"/>
        </w:rPr>
        <w:t>.</w:t>
      </w:r>
    </w:p>
    <w:p w14:paraId="2109D9D3" w14:textId="622543C5" w:rsidR="00C711BD" w:rsidRPr="008C5FBB" w:rsidRDefault="00000000" w:rsidP="00900F3E">
      <w:pPr>
        <w:pStyle w:val="Heading1"/>
        <w:rPr>
          <w:sz w:val="22"/>
          <w:szCs w:val="22"/>
        </w:rPr>
      </w:pPr>
      <w:r w:rsidRPr="008C5FBB">
        <w:rPr>
          <w:sz w:val="22"/>
          <w:szCs w:val="22"/>
        </w:rPr>
        <w:t xml:space="preserve">CLUBS AND ACTIVITIES </w:t>
      </w:r>
    </w:p>
    <w:p w14:paraId="11F62748" w14:textId="016B70C2" w:rsidR="00C711BD" w:rsidRPr="008C5FBB" w:rsidRDefault="00000000" w:rsidP="00441B47">
      <w:pPr>
        <w:pBdr>
          <w:top w:val="single" w:sz="4" w:space="1" w:color="auto"/>
        </w:pBdr>
        <w:tabs>
          <w:tab w:val="right" w:pos="9351"/>
        </w:tabs>
        <w:ind w:left="-15" w:firstLine="0"/>
        <w:rPr>
          <w:rFonts w:cs="Arial"/>
          <w:sz w:val="22"/>
          <w:szCs w:val="22"/>
        </w:rPr>
      </w:pPr>
      <w:r w:rsidRPr="008C5FBB">
        <w:rPr>
          <w:rFonts w:cs="Arial"/>
          <w:sz w:val="22"/>
          <w:szCs w:val="22"/>
        </w:rPr>
        <w:t xml:space="preserve">Management Information Systems Association – </w:t>
      </w:r>
      <w:r w:rsidR="0073136D" w:rsidRPr="008C5FBB">
        <w:rPr>
          <w:rFonts w:cs="Arial"/>
          <w:b/>
          <w:bCs/>
          <w:sz w:val="22"/>
          <w:szCs w:val="22"/>
        </w:rPr>
        <w:t xml:space="preserve">Distinguished </w:t>
      </w:r>
      <w:r w:rsidRPr="008C5FBB">
        <w:rPr>
          <w:rFonts w:cs="Arial"/>
          <w:b/>
          <w:sz w:val="22"/>
          <w:szCs w:val="22"/>
        </w:rPr>
        <w:t>Member</w:t>
      </w:r>
      <w:r w:rsidRPr="008C5FBB">
        <w:rPr>
          <w:rFonts w:cs="Arial"/>
          <w:sz w:val="22"/>
          <w:szCs w:val="22"/>
        </w:rPr>
        <w:t xml:space="preserve"> </w:t>
      </w:r>
      <w:r w:rsidRPr="008C5FBB">
        <w:rPr>
          <w:rFonts w:cs="Arial"/>
          <w:sz w:val="22"/>
          <w:szCs w:val="22"/>
        </w:rPr>
        <w:tab/>
        <w:t xml:space="preserve">    </w:t>
      </w:r>
      <w:r w:rsidRPr="008C5FBB">
        <w:rPr>
          <w:rFonts w:cs="Arial"/>
          <w:i/>
          <w:iCs/>
          <w:sz w:val="22"/>
          <w:szCs w:val="22"/>
        </w:rPr>
        <w:t>Aug 2023 - Present</w:t>
      </w:r>
      <w:r w:rsidRPr="008C5FBB">
        <w:rPr>
          <w:rFonts w:cs="Arial"/>
          <w:sz w:val="22"/>
          <w:szCs w:val="22"/>
        </w:rPr>
        <w:t xml:space="preserve"> </w:t>
      </w:r>
    </w:p>
    <w:p w14:paraId="2B36509D" w14:textId="58100ED3" w:rsidR="000709AA" w:rsidRPr="008C5FBB" w:rsidRDefault="00000000" w:rsidP="000709AA">
      <w:pPr>
        <w:tabs>
          <w:tab w:val="center" w:pos="3602"/>
          <w:tab w:val="center" w:pos="4322"/>
          <w:tab w:val="center" w:pos="5042"/>
          <w:tab w:val="center" w:pos="5763"/>
          <w:tab w:val="right" w:pos="9351"/>
        </w:tabs>
        <w:ind w:left="-15" w:firstLine="0"/>
        <w:rPr>
          <w:rFonts w:cs="Arial"/>
          <w:sz w:val="21"/>
          <w:szCs w:val="21"/>
        </w:rPr>
      </w:pPr>
      <w:r w:rsidRPr="008C5FBB">
        <w:rPr>
          <w:rFonts w:cs="Arial"/>
          <w:sz w:val="22"/>
          <w:szCs w:val="22"/>
        </w:rPr>
        <w:t xml:space="preserve">Intramural Soccer – </w:t>
      </w:r>
      <w:r w:rsidRPr="008C5FBB">
        <w:rPr>
          <w:rFonts w:cs="Arial"/>
          <w:b/>
          <w:sz w:val="22"/>
          <w:szCs w:val="22"/>
        </w:rPr>
        <w:t>Captain</w:t>
      </w:r>
      <w:r w:rsidRPr="008C5FBB">
        <w:rPr>
          <w:rFonts w:cs="Arial"/>
          <w:b/>
          <w:sz w:val="21"/>
          <w:szCs w:val="21"/>
        </w:rPr>
        <w:t xml:space="preserve"> </w:t>
      </w:r>
      <w:r w:rsidRPr="008C5FBB">
        <w:rPr>
          <w:rFonts w:cs="Arial"/>
          <w:b/>
          <w:sz w:val="21"/>
          <w:szCs w:val="21"/>
        </w:rPr>
        <w:tab/>
        <w:t xml:space="preserve"> </w:t>
      </w:r>
      <w:r w:rsidRPr="008C5FBB">
        <w:rPr>
          <w:rFonts w:cs="Arial"/>
          <w:b/>
          <w:sz w:val="21"/>
          <w:szCs w:val="21"/>
        </w:rPr>
        <w:tab/>
        <w:t xml:space="preserve"> </w:t>
      </w:r>
      <w:r w:rsidRPr="008C5FBB">
        <w:rPr>
          <w:rFonts w:cs="Arial"/>
          <w:b/>
          <w:sz w:val="21"/>
          <w:szCs w:val="21"/>
        </w:rPr>
        <w:tab/>
        <w:t xml:space="preserve"> </w:t>
      </w:r>
      <w:r w:rsidRPr="008C5FBB">
        <w:rPr>
          <w:rFonts w:cs="Arial"/>
          <w:b/>
          <w:sz w:val="21"/>
          <w:szCs w:val="21"/>
        </w:rPr>
        <w:tab/>
        <w:t xml:space="preserve"> </w:t>
      </w:r>
      <w:r w:rsidRPr="008C5FBB">
        <w:rPr>
          <w:rFonts w:cs="Arial"/>
          <w:b/>
          <w:sz w:val="21"/>
          <w:szCs w:val="21"/>
        </w:rPr>
        <w:tab/>
        <w:t xml:space="preserve">         </w:t>
      </w:r>
      <w:r w:rsidR="00441B47" w:rsidRPr="008C5FBB">
        <w:rPr>
          <w:rFonts w:cs="Arial"/>
          <w:b/>
          <w:sz w:val="21"/>
          <w:szCs w:val="21"/>
        </w:rPr>
        <w:t xml:space="preserve">      </w:t>
      </w:r>
      <w:r w:rsidR="00CD6699" w:rsidRPr="008C5FBB">
        <w:rPr>
          <w:rFonts w:cs="Arial"/>
          <w:b/>
          <w:sz w:val="21"/>
          <w:szCs w:val="21"/>
        </w:rPr>
        <w:t xml:space="preserve"> </w:t>
      </w:r>
      <w:r w:rsidRPr="008C5FBB">
        <w:rPr>
          <w:rFonts w:cs="Arial"/>
          <w:i/>
          <w:iCs/>
          <w:sz w:val="21"/>
          <w:szCs w:val="21"/>
        </w:rPr>
        <w:t xml:space="preserve">Aug 2022 </w:t>
      </w:r>
      <w:r w:rsidR="00441B47" w:rsidRPr="008C5FBB">
        <w:rPr>
          <w:rFonts w:cs="Arial"/>
          <w:i/>
          <w:iCs/>
          <w:sz w:val="21"/>
          <w:szCs w:val="21"/>
        </w:rPr>
        <w:t>–</w:t>
      </w:r>
      <w:r w:rsidRPr="008C5FBB">
        <w:rPr>
          <w:rFonts w:cs="Arial"/>
          <w:i/>
          <w:iCs/>
          <w:sz w:val="21"/>
          <w:szCs w:val="21"/>
        </w:rPr>
        <w:t xml:space="preserve"> Present</w:t>
      </w:r>
    </w:p>
    <w:sectPr w:rsidR="000709AA" w:rsidRPr="008C5FBB">
      <w:pgSz w:w="12240" w:h="15840"/>
      <w:pgMar w:top="1440" w:right="1448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8189" w14:textId="77777777" w:rsidR="00D675FB" w:rsidRDefault="00D675FB" w:rsidP="00A46463">
      <w:pPr>
        <w:spacing w:after="0" w:line="240" w:lineRule="auto"/>
      </w:pPr>
      <w:r>
        <w:separator/>
      </w:r>
    </w:p>
  </w:endnote>
  <w:endnote w:type="continuationSeparator" w:id="0">
    <w:p w14:paraId="6072DFC5" w14:textId="77777777" w:rsidR="00D675FB" w:rsidRDefault="00D675FB" w:rsidP="00A4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F03A" w14:textId="77777777" w:rsidR="00D675FB" w:rsidRDefault="00D675FB" w:rsidP="00A46463">
      <w:pPr>
        <w:spacing w:after="0" w:line="240" w:lineRule="auto"/>
      </w:pPr>
      <w:r>
        <w:separator/>
      </w:r>
    </w:p>
  </w:footnote>
  <w:footnote w:type="continuationSeparator" w:id="0">
    <w:p w14:paraId="00EA888F" w14:textId="77777777" w:rsidR="00D675FB" w:rsidRDefault="00D675FB" w:rsidP="00A4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22D"/>
    <w:multiLevelType w:val="hybridMultilevel"/>
    <w:tmpl w:val="597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68"/>
    <w:multiLevelType w:val="hybridMultilevel"/>
    <w:tmpl w:val="4978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10E"/>
    <w:multiLevelType w:val="hybridMultilevel"/>
    <w:tmpl w:val="2888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0972"/>
    <w:multiLevelType w:val="hybridMultilevel"/>
    <w:tmpl w:val="110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2A0B"/>
    <w:multiLevelType w:val="hybridMultilevel"/>
    <w:tmpl w:val="5618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7606"/>
    <w:multiLevelType w:val="hybridMultilevel"/>
    <w:tmpl w:val="3D229668"/>
    <w:lvl w:ilvl="0" w:tplc="8D4AF572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B4976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56EF6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CECDC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D2BF4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C4FA4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84F96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AC1802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26A66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1777AB"/>
    <w:multiLevelType w:val="hybridMultilevel"/>
    <w:tmpl w:val="765E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54A84"/>
    <w:multiLevelType w:val="hybridMultilevel"/>
    <w:tmpl w:val="CE204D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68470F5"/>
    <w:multiLevelType w:val="hybridMultilevel"/>
    <w:tmpl w:val="822092E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4BBE79DB"/>
    <w:multiLevelType w:val="hybridMultilevel"/>
    <w:tmpl w:val="D188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64F"/>
    <w:multiLevelType w:val="multilevel"/>
    <w:tmpl w:val="EC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922F7"/>
    <w:multiLevelType w:val="hybridMultilevel"/>
    <w:tmpl w:val="1548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4779">
    <w:abstractNumId w:val="5"/>
  </w:num>
  <w:num w:numId="2" w16cid:durableId="1748726875">
    <w:abstractNumId w:val="0"/>
  </w:num>
  <w:num w:numId="3" w16cid:durableId="963929952">
    <w:abstractNumId w:val="2"/>
  </w:num>
  <w:num w:numId="4" w16cid:durableId="246691756">
    <w:abstractNumId w:val="3"/>
  </w:num>
  <w:num w:numId="5" w16cid:durableId="947278447">
    <w:abstractNumId w:val="6"/>
  </w:num>
  <w:num w:numId="6" w16cid:durableId="1170365343">
    <w:abstractNumId w:val="10"/>
  </w:num>
  <w:num w:numId="7" w16cid:durableId="1306397796">
    <w:abstractNumId w:val="1"/>
  </w:num>
  <w:num w:numId="8" w16cid:durableId="134765835">
    <w:abstractNumId w:val="8"/>
  </w:num>
  <w:num w:numId="9" w16cid:durableId="1014694842">
    <w:abstractNumId w:val="7"/>
  </w:num>
  <w:num w:numId="10" w16cid:durableId="1784298228">
    <w:abstractNumId w:val="11"/>
  </w:num>
  <w:num w:numId="11" w16cid:durableId="1238443278">
    <w:abstractNumId w:val="9"/>
  </w:num>
  <w:num w:numId="12" w16cid:durableId="1516189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BD"/>
    <w:rsid w:val="000059E2"/>
    <w:rsid w:val="00010997"/>
    <w:rsid w:val="000419FF"/>
    <w:rsid w:val="000709AA"/>
    <w:rsid w:val="00151E27"/>
    <w:rsid w:val="00172D56"/>
    <w:rsid w:val="00184B3F"/>
    <w:rsid w:val="002073D9"/>
    <w:rsid w:val="00207DEA"/>
    <w:rsid w:val="00222FB1"/>
    <w:rsid w:val="00244AA1"/>
    <w:rsid w:val="002463D6"/>
    <w:rsid w:val="00255C98"/>
    <w:rsid w:val="0027478D"/>
    <w:rsid w:val="003679B9"/>
    <w:rsid w:val="003B14B1"/>
    <w:rsid w:val="003C5064"/>
    <w:rsid w:val="003E2738"/>
    <w:rsid w:val="00432349"/>
    <w:rsid w:val="00441573"/>
    <w:rsid w:val="00441B47"/>
    <w:rsid w:val="004618FC"/>
    <w:rsid w:val="004B2EEA"/>
    <w:rsid w:val="004F5D5D"/>
    <w:rsid w:val="004F72E2"/>
    <w:rsid w:val="00506B3E"/>
    <w:rsid w:val="005237C0"/>
    <w:rsid w:val="00526C72"/>
    <w:rsid w:val="00597274"/>
    <w:rsid w:val="005C5203"/>
    <w:rsid w:val="005D3D53"/>
    <w:rsid w:val="005F3604"/>
    <w:rsid w:val="00613A82"/>
    <w:rsid w:val="006140A0"/>
    <w:rsid w:val="00617B95"/>
    <w:rsid w:val="00636F4F"/>
    <w:rsid w:val="006506E8"/>
    <w:rsid w:val="006612A7"/>
    <w:rsid w:val="006F0805"/>
    <w:rsid w:val="0073136D"/>
    <w:rsid w:val="00736E85"/>
    <w:rsid w:val="0079026F"/>
    <w:rsid w:val="007C485E"/>
    <w:rsid w:val="007D59B8"/>
    <w:rsid w:val="007E50C7"/>
    <w:rsid w:val="00827F9E"/>
    <w:rsid w:val="008458DE"/>
    <w:rsid w:val="00882EE2"/>
    <w:rsid w:val="00884B05"/>
    <w:rsid w:val="008A73D3"/>
    <w:rsid w:val="008B2E05"/>
    <w:rsid w:val="008B6463"/>
    <w:rsid w:val="008C5FBB"/>
    <w:rsid w:val="008F6380"/>
    <w:rsid w:val="00900F3E"/>
    <w:rsid w:val="009069A4"/>
    <w:rsid w:val="00946366"/>
    <w:rsid w:val="00951271"/>
    <w:rsid w:val="009520B1"/>
    <w:rsid w:val="009D6099"/>
    <w:rsid w:val="009E5B78"/>
    <w:rsid w:val="00A07A82"/>
    <w:rsid w:val="00A24550"/>
    <w:rsid w:val="00A42BD2"/>
    <w:rsid w:val="00A46463"/>
    <w:rsid w:val="00A65723"/>
    <w:rsid w:val="00AC1E75"/>
    <w:rsid w:val="00AE65A9"/>
    <w:rsid w:val="00AF5074"/>
    <w:rsid w:val="00B177DD"/>
    <w:rsid w:val="00B75DEF"/>
    <w:rsid w:val="00BA6244"/>
    <w:rsid w:val="00C24DFE"/>
    <w:rsid w:val="00C417EF"/>
    <w:rsid w:val="00C42BDA"/>
    <w:rsid w:val="00C642B4"/>
    <w:rsid w:val="00C711BD"/>
    <w:rsid w:val="00CD6699"/>
    <w:rsid w:val="00CF19CD"/>
    <w:rsid w:val="00D37489"/>
    <w:rsid w:val="00D57F7E"/>
    <w:rsid w:val="00D675FB"/>
    <w:rsid w:val="00DA0463"/>
    <w:rsid w:val="00DD2B69"/>
    <w:rsid w:val="00DE3A1A"/>
    <w:rsid w:val="00E22E4C"/>
    <w:rsid w:val="00E33A1F"/>
    <w:rsid w:val="00E64A71"/>
    <w:rsid w:val="00E772DC"/>
    <w:rsid w:val="00EA6BFB"/>
    <w:rsid w:val="00EC699C"/>
    <w:rsid w:val="00F200A4"/>
    <w:rsid w:val="00F23849"/>
    <w:rsid w:val="00F52A3E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EBF6"/>
  <w15:docId w15:val="{486C4969-4EDA-264D-A9CE-D93A0A30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61" w:hanging="10"/>
    </w:pPr>
    <w:rPr>
      <w:rFonts w:ascii="Arial" w:eastAsia="Arial" w:hAnsi="Arial" w:cs="Times New Roman"/>
      <w:color w:val="000000"/>
      <w:sz w:val="23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A4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63"/>
    <w:rPr>
      <w:rFonts w:ascii="Arial" w:eastAsia="Arial" w:hAnsi="Arial" w:cs="Times New Roman"/>
      <w:color w:val="000000"/>
      <w:sz w:val="23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A4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63"/>
    <w:rPr>
      <w:rFonts w:ascii="Arial" w:eastAsia="Arial" w:hAnsi="Arial" w:cs="Times New Roman"/>
      <w:color w:val="000000"/>
      <w:sz w:val="23"/>
      <w:lang w:val="en" w:eastAsia="en"/>
    </w:rPr>
  </w:style>
  <w:style w:type="paragraph" w:styleId="ListParagraph">
    <w:name w:val="List Paragraph"/>
    <w:basedOn w:val="Normal"/>
    <w:uiPriority w:val="34"/>
    <w:qFormat/>
    <w:rsid w:val="00070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B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1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56361B-17AF-BF48-BAA0-2A0A5F31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Hampton</dc:creator>
  <cp:keywords/>
  <cp:lastModifiedBy>Hampton, Joshua Anthony</cp:lastModifiedBy>
  <cp:revision>5</cp:revision>
  <dcterms:created xsi:type="dcterms:W3CDTF">2025-10-14T23:52:00Z</dcterms:created>
  <dcterms:modified xsi:type="dcterms:W3CDTF">2025-10-14T23:54:00Z</dcterms:modified>
</cp:coreProperties>
</file>